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43" w:rsidRDefault="00062443">
      <w:pPr>
        <w:rPr>
          <w:b/>
        </w:rPr>
      </w:pPr>
      <w:bookmarkStart w:id="0" w:name="_heading=h.levdffaaxo9h" w:colFirst="0" w:colLast="0"/>
      <w:bookmarkEnd w:id="0"/>
    </w:p>
    <w:tbl>
      <w:tblPr>
        <w:tblStyle w:val="a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385"/>
        <w:gridCol w:w="2126"/>
        <w:gridCol w:w="1813"/>
        <w:gridCol w:w="6"/>
        <w:gridCol w:w="1725"/>
        <w:gridCol w:w="1729"/>
        <w:gridCol w:w="1731"/>
      </w:tblGrid>
      <w:tr w:rsidR="00062443" w:rsidTr="006976E8">
        <w:tc>
          <w:tcPr>
            <w:tcW w:w="2430" w:type="dxa"/>
            <w:shd w:val="clear" w:color="auto" w:fill="BDD7EE"/>
          </w:tcPr>
          <w:p w:rsidR="00062443" w:rsidRDefault="00B0279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Group</w:t>
            </w:r>
          </w:p>
        </w:tc>
        <w:tc>
          <w:tcPr>
            <w:tcW w:w="4511" w:type="dxa"/>
            <w:gridSpan w:val="2"/>
            <w:shd w:val="clear" w:color="auto" w:fill="BDD7EE"/>
          </w:tcPr>
          <w:p w:rsidR="00062443" w:rsidRDefault="00B0279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Term</w:t>
            </w:r>
          </w:p>
        </w:tc>
        <w:tc>
          <w:tcPr>
            <w:tcW w:w="3544" w:type="dxa"/>
            <w:gridSpan w:val="3"/>
            <w:shd w:val="clear" w:color="auto" w:fill="BDD7EE"/>
          </w:tcPr>
          <w:p w:rsidR="00062443" w:rsidRDefault="00B0279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Spring Term</w:t>
            </w:r>
          </w:p>
        </w:tc>
        <w:tc>
          <w:tcPr>
            <w:tcW w:w="3460" w:type="dxa"/>
            <w:gridSpan w:val="2"/>
            <w:shd w:val="clear" w:color="auto" w:fill="BDD7EE"/>
          </w:tcPr>
          <w:p w:rsidR="00062443" w:rsidRDefault="00B0279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Summer Term</w:t>
            </w:r>
          </w:p>
        </w:tc>
      </w:tr>
      <w:tr w:rsidR="00062443" w:rsidTr="006976E8">
        <w:trPr>
          <w:trHeight w:val="2826"/>
        </w:trPr>
        <w:tc>
          <w:tcPr>
            <w:tcW w:w="2430" w:type="dxa"/>
            <w:shd w:val="clear" w:color="auto" w:fill="BDD7EE"/>
          </w:tcPr>
          <w:p w:rsidR="00062443" w:rsidRDefault="00B02793">
            <w:pPr>
              <w:jc w:val="center"/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2385" w:type="dxa"/>
          </w:tcPr>
          <w:p w:rsidR="00062443" w:rsidRDefault="00B02793">
            <w:pPr>
              <w:jc w:val="center"/>
              <w:rPr>
                <w:b/>
              </w:rPr>
            </w:pPr>
            <w:r>
              <w:rPr>
                <w:b/>
              </w:rPr>
              <w:t xml:space="preserve">Explain some similarities and differences between life in this country and life in other countries, drawing on knowledge from stories, non-fiction texts and (when appropriate) maps. (ELG UTW </w:t>
            </w:r>
            <w:proofErr w:type="spellStart"/>
            <w:r>
              <w:rPr>
                <w:b/>
              </w:rPr>
              <w:t>ppc</w:t>
            </w:r>
            <w:proofErr w:type="spellEnd"/>
            <w:r>
              <w:rPr>
                <w:b/>
              </w:rPr>
              <w:t>)</w:t>
            </w:r>
          </w:p>
          <w:p w:rsidR="00062443" w:rsidRDefault="00062443">
            <w:pPr>
              <w:jc w:val="center"/>
              <w:rPr>
                <w:b/>
              </w:rPr>
            </w:pPr>
          </w:p>
          <w:p w:rsidR="00062443" w:rsidRDefault="00B02793">
            <w:pPr>
              <w:spacing w:before="80" w:line="264" w:lineRule="auto"/>
              <w:ind w:right="440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 xml:space="preserve">Describe their immediate environment using knowledge from observation, discussion, stories, non-fiction texts and maps. (UTW </w:t>
            </w:r>
            <w:proofErr w:type="spellStart"/>
            <w:r>
              <w:rPr>
                <w:b/>
                <w:color w:val="231F20"/>
              </w:rPr>
              <w:t>ppc</w:t>
            </w:r>
            <w:proofErr w:type="spellEnd"/>
            <w:r>
              <w:rPr>
                <w:b/>
                <w:color w:val="231F20"/>
              </w:rPr>
              <w:t xml:space="preserve">) </w:t>
            </w:r>
          </w:p>
          <w:p w:rsidR="00062443" w:rsidRDefault="00062443">
            <w:pPr>
              <w:spacing w:before="80" w:line="264" w:lineRule="auto"/>
              <w:ind w:right="440"/>
              <w:rPr>
                <w:b/>
                <w:color w:val="231F20"/>
              </w:rPr>
            </w:pPr>
          </w:p>
          <w:p w:rsidR="00062443" w:rsidRDefault="00B02793">
            <w:pPr>
              <w:jc w:val="center"/>
              <w:rPr>
                <w:b/>
              </w:rPr>
            </w:pPr>
            <w:r>
              <w:rPr>
                <w:b/>
                <w:color w:val="231F20"/>
                <w:sz w:val="14"/>
                <w:szCs w:val="14"/>
              </w:rPr>
              <w:t xml:space="preserve"> </w:t>
            </w:r>
            <w:r>
              <w:rPr>
                <w:b/>
                <w:color w:val="231F20"/>
              </w:rPr>
              <w:t>Know some similarities and differences between …. contrasting environments, drawing on their experiences and what has bee</w:t>
            </w:r>
            <w:r>
              <w:rPr>
                <w:b/>
                <w:color w:val="231F20"/>
              </w:rPr>
              <w:t xml:space="preserve">n read in class. (UTW </w:t>
            </w:r>
            <w:proofErr w:type="spellStart"/>
            <w:r>
              <w:rPr>
                <w:b/>
                <w:color w:val="231F20"/>
              </w:rPr>
              <w:t>nw</w:t>
            </w:r>
            <w:proofErr w:type="spellEnd"/>
            <w:r>
              <w:rPr>
                <w:b/>
                <w:color w:val="231F20"/>
              </w:rPr>
              <w:t>)</w:t>
            </w:r>
          </w:p>
          <w:p w:rsidR="00062443" w:rsidRDefault="00062443">
            <w:pPr>
              <w:jc w:val="center"/>
            </w:pPr>
          </w:p>
          <w:p w:rsidR="00062443" w:rsidRDefault="00B02793">
            <w:pPr>
              <w:jc w:val="center"/>
            </w:pPr>
            <w:r>
              <w:lastRenderedPageBreak/>
              <w:t xml:space="preserve">Know my address </w:t>
            </w:r>
          </w:p>
          <w:p w:rsidR="00062443" w:rsidRDefault="00B02793">
            <w:pPr>
              <w:jc w:val="center"/>
            </w:pPr>
            <w:r>
              <w:t>talk about my home and where I live.</w:t>
            </w:r>
          </w:p>
          <w:p w:rsidR="00062443" w:rsidRDefault="00062443">
            <w:pPr>
              <w:jc w:val="center"/>
            </w:pPr>
          </w:p>
          <w:p w:rsidR="00062443" w:rsidRDefault="00B02793">
            <w:pPr>
              <w:jc w:val="center"/>
            </w:pPr>
            <w:r>
              <w:t>Simple maps</w:t>
            </w:r>
          </w:p>
          <w:p w:rsidR="00062443" w:rsidRDefault="00062443">
            <w:pPr>
              <w:jc w:val="center"/>
            </w:pPr>
          </w:p>
          <w:p w:rsidR="00062443" w:rsidRDefault="00B02793">
            <w:pPr>
              <w:jc w:val="center"/>
            </w:pPr>
            <w:r>
              <w:t>Describe their immediate environment (natural environments)</w:t>
            </w:r>
          </w:p>
        </w:tc>
        <w:tc>
          <w:tcPr>
            <w:tcW w:w="2126" w:type="dxa"/>
          </w:tcPr>
          <w:p w:rsidR="00062443" w:rsidRDefault="00B0279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Describe their immediate environment using knowledge from observation, discussion, stories, non-fiction texts and maps. (UTW </w:t>
            </w:r>
            <w:proofErr w:type="spellStart"/>
            <w:r>
              <w:rPr>
                <w:b/>
              </w:rPr>
              <w:t>pcc</w:t>
            </w:r>
            <w:proofErr w:type="spellEnd"/>
            <w:r>
              <w:rPr>
                <w:b/>
              </w:rPr>
              <w:t>)</w:t>
            </w:r>
          </w:p>
          <w:p w:rsidR="00062443" w:rsidRDefault="00062443">
            <w:pPr>
              <w:jc w:val="center"/>
              <w:rPr>
                <w:b/>
              </w:rPr>
            </w:pPr>
          </w:p>
          <w:p w:rsidR="00062443" w:rsidRDefault="00B02793">
            <w:pPr>
              <w:jc w:val="center"/>
            </w:pPr>
            <w:r>
              <w:t>Know London is a city and how this is different to where they live (</w:t>
            </w:r>
            <w:proofErr w:type="spellStart"/>
            <w:r>
              <w:t>Iink</w:t>
            </w:r>
            <w:proofErr w:type="spellEnd"/>
            <w:r>
              <w:t xml:space="preserve"> to Guy Fawkes)</w:t>
            </w:r>
          </w:p>
          <w:p w:rsidR="00062443" w:rsidRDefault="00062443">
            <w:pPr>
              <w:jc w:val="center"/>
              <w:rPr>
                <w:b/>
              </w:rPr>
            </w:pPr>
          </w:p>
        </w:tc>
        <w:tc>
          <w:tcPr>
            <w:tcW w:w="1813" w:type="dxa"/>
          </w:tcPr>
          <w:p w:rsidR="00062443" w:rsidRDefault="00062443">
            <w:pPr>
              <w:jc w:val="center"/>
            </w:pPr>
          </w:p>
        </w:tc>
        <w:tc>
          <w:tcPr>
            <w:tcW w:w="1731" w:type="dxa"/>
            <w:gridSpan w:val="2"/>
          </w:tcPr>
          <w:p w:rsidR="00062443" w:rsidRDefault="00B02793">
            <w:pPr>
              <w:jc w:val="center"/>
              <w:rPr>
                <w:b/>
              </w:rPr>
            </w:pPr>
            <w:r>
              <w:rPr>
                <w:b/>
              </w:rPr>
              <w:t xml:space="preserve"> Know some similarities and differe</w:t>
            </w:r>
            <w:r>
              <w:rPr>
                <w:b/>
              </w:rPr>
              <w:t xml:space="preserve">nces between the natural world around them and contrasting environments, drawing on their experiences and what has been read in class. (ELG UTW </w:t>
            </w:r>
            <w:proofErr w:type="spellStart"/>
            <w:r>
              <w:rPr>
                <w:b/>
              </w:rPr>
              <w:t>nw</w:t>
            </w:r>
            <w:proofErr w:type="spellEnd"/>
            <w:r>
              <w:rPr>
                <w:b/>
              </w:rPr>
              <w:t>)</w:t>
            </w:r>
          </w:p>
          <w:p w:rsidR="00062443" w:rsidRDefault="00062443">
            <w:pPr>
              <w:jc w:val="center"/>
            </w:pPr>
          </w:p>
          <w:p w:rsidR="00062443" w:rsidRDefault="00B02793">
            <w:pPr>
              <w:jc w:val="center"/>
            </w:pPr>
            <w:r>
              <w:t xml:space="preserve">Seasons - </w:t>
            </w:r>
          </w:p>
          <w:p w:rsidR="00062443" w:rsidRDefault="00B02793">
            <w:pPr>
              <w:jc w:val="center"/>
            </w:pPr>
            <w:proofErr w:type="spellStart"/>
            <w:r>
              <w:t>Aut</w:t>
            </w:r>
            <w:proofErr w:type="spellEnd"/>
            <w:r>
              <w:t>, Winter, Spring</w:t>
            </w:r>
          </w:p>
          <w:p w:rsidR="00062443" w:rsidRDefault="00B02793">
            <w:pPr>
              <w:jc w:val="center"/>
            </w:pPr>
            <w:r>
              <w:t xml:space="preserve">Environmental walk </w:t>
            </w:r>
          </w:p>
          <w:p w:rsidR="00062443" w:rsidRDefault="00062443">
            <w:pPr>
              <w:jc w:val="center"/>
              <w:rPr>
                <w:b/>
              </w:rPr>
            </w:pPr>
          </w:p>
          <w:p w:rsidR="00062443" w:rsidRDefault="00062443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062443" w:rsidRDefault="00B02793">
            <w:pPr>
              <w:rPr>
                <w:b/>
              </w:rPr>
            </w:pPr>
            <w:r>
              <w:rPr>
                <w:b/>
              </w:rPr>
              <w:t>Explore the natural world around them, making observat</w:t>
            </w:r>
            <w:r>
              <w:rPr>
                <w:b/>
              </w:rPr>
              <w:t xml:space="preserve">ions and drawing pictures of animals and plants; ELG (UTW. </w:t>
            </w:r>
            <w:proofErr w:type="spellStart"/>
            <w:r>
              <w:rPr>
                <w:b/>
              </w:rPr>
              <w:t>nw</w:t>
            </w:r>
            <w:proofErr w:type="spellEnd"/>
            <w:r>
              <w:rPr>
                <w:b/>
              </w:rPr>
              <w:t xml:space="preserve">) </w:t>
            </w:r>
          </w:p>
          <w:p w:rsidR="00062443" w:rsidRDefault="00062443"/>
          <w:p w:rsidR="00062443" w:rsidRDefault="00B0279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Know some similarities and differences between the natural world around them and contrasting environments, drawing on their experiences and what has been read in class; </w:t>
            </w:r>
          </w:p>
          <w:p w:rsidR="00062443" w:rsidRDefault="00B0279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ELG (UTW. </w:t>
            </w:r>
            <w:proofErr w:type="spellStart"/>
            <w:r>
              <w:rPr>
                <w:b/>
              </w:rPr>
              <w:t>nw</w:t>
            </w:r>
            <w:proofErr w:type="spellEnd"/>
            <w:r>
              <w:rPr>
                <w:b/>
              </w:rPr>
              <w:t>)</w:t>
            </w:r>
          </w:p>
          <w:p w:rsidR="00062443" w:rsidRDefault="00B0279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t>Think a</w:t>
            </w:r>
            <w:r>
              <w:t xml:space="preserve">bout pollution and </w:t>
            </w:r>
            <w:r>
              <w:lastRenderedPageBreak/>
              <w:t>how to prevent this</w:t>
            </w:r>
            <w:r>
              <w:rPr>
                <w:b/>
              </w:rPr>
              <w:t xml:space="preserve">. </w:t>
            </w:r>
          </w:p>
        </w:tc>
        <w:tc>
          <w:tcPr>
            <w:tcW w:w="1731" w:type="dxa"/>
          </w:tcPr>
          <w:p w:rsidR="00062443" w:rsidRDefault="00B0279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Explain some similarities and differences between life in this country and life in other countries, drawing on knowledge from stories, non-fiction texts and (when appropriate) maps. ELG (UTW - </w:t>
            </w:r>
            <w:proofErr w:type="spellStart"/>
            <w:r>
              <w:rPr>
                <w:b/>
              </w:rPr>
              <w:t>pcc</w:t>
            </w:r>
            <w:proofErr w:type="spellEnd"/>
            <w:r>
              <w:rPr>
                <w:b/>
              </w:rPr>
              <w:t>)</w:t>
            </w:r>
          </w:p>
          <w:p w:rsidR="00062443" w:rsidRDefault="00062443">
            <w:pPr>
              <w:rPr>
                <w:b/>
              </w:rPr>
            </w:pPr>
          </w:p>
          <w:p w:rsidR="00062443" w:rsidRDefault="00B02793">
            <w:pPr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Explore the natu</w:t>
            </w:r>
            <w:r>
              <w:rPr>
                <w:b/>
              </w:rPr>
              <w:t xml:space="preserve">ral world around them, making observations and drawing pictures of animals and plants; ELG (UTW. </w:t>
            </w:r>
            <w:proofErr w:type="spellStart"/>
            <w:r>
              <w:rPr>
                <w:b/>
              </w:rPr>
              <w:t>nw</w:t>
            </w:r>
            <w:proofErr w:type="spellEnd"/>
            <w:r>
              <w:rPr>
                <w:b/>
              </w:rPr>
              <w:t xml:space="preserve">) </w:t>
            </w:r>
          </w:p>
          <w:p w:rsidR="00062443" w:rsidRDefault="0006244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062443" w:rsidRDefault="00B0279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Seasons - summer</w:t>
            </w:r>
          </w:p>
          <w:p w:rsidR="00062443" w:rsidRDefault="0006244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62443" w:rsidRDefault="00B0279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DIfferent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locations in England - My Town, A city, a coastal resort</w:t>
            </w:r>
          </w:p>
          <w:p w:rsidR="00062443" w:rsidRDefault="00B0279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Hot and cold places</w:t>
            </w:r>
          </w:p>
          <w:p w:rsidR="00062443" w:rsidRDefault="00B0279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Focus - India</w:t>
            </w:r>
          </w:p>
          <w:p w:rsidR="00062443" w:rsidRDefault="00B0279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North Pole</w:t>
            </w:r>
          </w:p>
          <w:p w:rsidR="00062443" w:rsidRDefault="00062443" w:rsidP="006976E8">
            <w:pPr>
              <w:rPr>
                <w:b/>
              </w:rPr>
            </w:pPr>
          </w:p>
        </w:tc>
      </w:tr>
      <w:tr w:rsidR="00062443" w:rsidTr="006976E8">
        <w:trPr>
          <w:trHeight w:val="220"/>
        </w:trPr>
        <w:tc>
          <w:tcPr>
            <w:tcW w:w="2430" w:type="dxa"/>
            <w:shd w:val="clear" w:color="auto" w:fill="BDD7EE"/>
          </w:tcPr>
          <w:p w:rsidR="00062443" w:rsidRDefault="00B0279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 1</w:t>
            </w:r>
          </w:p>
        </w:tc>
        <w:tc>
          <w:tcPr>
            <w:tcW w:w="2385" w:type="dxa"/>
          </w:tcPr>
          <w:p w:rsidR="00062443" w:rsidRDefault="00B0279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Local Area </w:t>
            </w:r>
          </w:p>
          <w:p w:rsidR="00062443" w:rsidRDefault="00062443">
            <w:pPr>
              <w:jc w:val="center"/>
              <w:rPr>
                <w:b/>
              </w:rPr>
            </w:pPr>
          </w:p>
          <w:p w:rsidR="00062443" w:rsidRDefault="00B02793">
            <w:pPr>
              <w:jc w:val="center"/>
            </w:pPr>
            <w:r>
              <w:t>use simple fieldwork and observational skills to study the geography of their school and its grounds and the key human and physical features of its surrounding environment</w:t>
            </w:r>
          </w:p>
          <w:p w:rsidR="00062443" w:rsidRDefault="00062443">
            <w:pPr>
              <w:jc w:val="center"/>
            </w:pPr>
          </w:p>
          <w:p w:rsidR="00062443" w:rsidRDefault="00B02793">
            <w:pPr>
              <w:jc w:val="center"/>
            </w:pPr>
            <w:r>
              <w:t>Aerial photographs, recognise landmarks, Devise a simple map and use basic symbols</w:t>
            </w:r>
          </w:p>
          <w:p w:rsidR="00062443" w:rsidRDefault="00B02793">
            <w:pPr>
              <w:jc w:val="center"/>
              <w:rPr>
                <w:b/>
              </w:rPr>
            </w:pPr>
            <w:r>
              <w:rPr>
                <w:b/>
              </w:rPr>
              <w:t>Fieldwork around school/ High Crompton</w:t>
            </w:r>
          </w:p>
        </w:tc>
        <w:tc>
          <w:tcPr>
            <w:tcW w:w="2126" w:type="dxa"/>
          </w:tcPr>
          <w:p w:rsidR="00062443" w:rsidRDefault="00062443">
            <w:pPr>
              <w:jc w:val="center"/>
              <w:rPr>
                <w:b/>
              </w:rPr>
            </w:pPr>
          </w:p>
        </w:tc>
        <w:tc>
          <w:tcPr>
            <w:tcW w:w="1813" w:type="dxa"/>
          </w:tcPr>
          <w:p w:rsidR="00062443" w:rsidRDefault="00B0279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Weather</w:t>
            </w:r>
          </w:p>
          <w:p w:rsidR="00062443" w:rsidRDefault="0006244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062443" w:rsidRDefault="00B0279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Identify seasonal and daily weather patterns in the United Kingdom </w:t>
            </w:r>
          </w:p>
          <w:p w:rsidR="00062443" w:rsidRDefault="00062443">
            <w:pPr>
              <w:rPr>
                <w:b/>
              </w:rPr>
            </w:pPr>
          </w:p>
          <w:p w:rsidR="00062443" w:rsidRDefault="00B02793">
            <w:r>
              <w:t>Locate UK on globe, map atlas  to identify the</w:t>
            </w:r>
          </w:p>
          <w:p w:rsidR="00062443" w:rsidRDefault="00B0279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t>UK countries and its countries, the characteristics of the 4 countries and Capital Cities in the UK and the surrounding seas</w:t>
            </w:r>
          </w:p>
        </w:tc>
        <w:tc>
          <w:tcPr>
            <w:tcW w:w="1731" w:type="dxa"/>
            <w:gridSpan w:val="2"/>
          </w:tcPr>
          <w:p w:rsidR="00062443" w:rsidRDefault="00062443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062443" w:rsidRDefault="00B0279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The location of hot and cold areas of the world </w:t>
            </w:r>
          </w:p>
          <w:p w:rsidR="00062443" w:rsidRDefault="0006244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Use globes,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atlases and world maps.</w:t>
            </w:r>
          </w:p>
          <w:p w:rsidR="00062443" w:rsidRDefault="00062443">
            <w:pPr>
              <w:jc w:val="center"/>
              <w:rPr>
                <w:b/>
              </w:rPr>
            </w:pPr>
          </w:p>
        </w:tc>
        <w:tc>
          <w:tcPr>
            <w:tcW w:w="1731" w:type="dxa"/>
          </w:tcPr>
          <w:p w:rsidR="00062443" w:rsidRDefault="00062443">
            <w:pPr>
              <w:jc w:val="center"/>
              <w:rPr>
                <w:b/>
              </w:rPr>
            </w:pPr>
          </w:p>
          <w:p w:rsidR="00062443" w:rsidRDefault="00062443">
            <w:pPr>
              <w:jc w:val="center"/>
              <w:rPr>
                <w:b/>
              </w:rPr>
            </w:pPr>
          </w:p>
        </w:tc>
      </w:tr>
      <w:tr w:rsidR="006976E8" w:rsidTr="006976E8">
        <w:tc>
          <w:tcPr>
            <w:tcW w:w="2430" w:type="dxa"/>
            <w:shd w:val="clear" w:color="auto" w:fill="BDD7EE"/>
          </w:tcPr>
          <w:p w:rsidR="006976E8" w:rsidRDefault="006976E8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4511" w:type="dxa"/>
            <w:gridSpan w:val="2"/>
          </w:tcPr>
          <w:p w:rsidR="006976E8" w:rsidRDefault="006976E8">
            <w:pPr>
              <w:rPr>
                <w:b/>
                <w:highlight w:val="yellow"/>
              </w:rPr>
            </w:pPr>
          </w:p>
        </w:tc>
        <w:tc>
          <w:tcPr>
            <w:tcW w:w="1819" w:type="dxa"/>
            <w:gridSpan w:val="2"/>
          </w:tcPr>
          <w:p w:rsidR="006976E8" w:rsidRPr="006976E8" w:rsidRDefault="006976E8" w:rsidP="006976E8">
            <w:pPr>
              <w:jc w:val="center"/>
              <w:rPr>
                <w:b/>
              </w:rPr>
            </w:pPr>
            <w:r w:rsidRPr="006976E8">
              <w:rPr>
                <w:b/>
              </w:rPr>
              <w:t>Where in the World ?</w:t>
            </w:r>
          </w:p>
          <w:p w:rsidR="006976E8" w:rsidRPr="006976E8" w:rsidRDefault="006976E8" w:rsidP="006976E8"/>
          <w:p w:rsidR="006976E8" w:rsidRPr="006976E8" w:rsidRDefault="006976E8" w:rsidP="006976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6976E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Use world maps, atlases and </w:t>
            </w:r>
            <w:r w:rsidRPr="006976E8"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globes to identify the 7 continents and the 5 oceans</w:t>
            </w:r>
          </w:p>
          <w:p w:rsidR="006976E8" w:rsidRPr="006976E8" w:rsidRDefault="006976E8" w:rsidP="006976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976E8" w:rsidRPr="006976E8" w:rsidRDefault="006976E8" w:rsidP="006976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6976E8">
              <w:rPr>
                <w:rFonts w:ascii="Century Gothic" w:eastAsia="Century Gothic" w:hAnsi="Century Gothic" w:cs="Century Gothic"/>
                <w:sz w:val="20"/>
                <w:szCs w:val="20"/>
              </w:rPr>
              <w:t>Use simple compass directions (North, South, East and West) and locational and directional language [for example, near and far; left and right], to describe the location of features and routes on a map</w:t>
            </w:r>
            <w:r w:rsidRPr="006976E8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:rsidR="006976E8" w:rsidRPr="006976E8" w:rsidRDefault="006976E8" w:rsidP="006976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976E8" w:rsidRPr="006976E8" w:rsidRDefault="006976E8" w:rsidP="0069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</w:tcPr>
          <w:p w:rsidR="006976E8" w:rsidRDefault="006976E8" w:rsidP="006976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Isle of Coll</w:t>
            </w:r>
          </w:p>
          <w:p w:rsidR="006976E8" w:rsidRDefault="006976E8" w:rsidP="006976E8">
            <w:pPr>
              <w:jc w:val="center"/>
            </w:pPr>
          </w:p>
          <w:p w:rsidR="006976E8" w:rsidRDefault="006976E8" w:rsidP="006976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use basic geographical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 xml:space="preserve">vocabulary to refer to: </w:t>
            </w:r>
          </w:p>
          <w:p w:rsidR="006976E8" w:rsidRDefault="006976E8" w:rsidP="0069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key physical features, including: beach, cliff, coast, forest, hill, mountain, sea, ocean, river, soil, valley, veget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ation </w:t>
            </w:r>
          </w:p>
          <w:p w:rsidR="006976E8" w:rsidRDefault="006976E8" w:rsidP="0069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6976E8" w:rsidRDefault="006976E8" w:rsidP="0069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key human features, including: city, town, village, farm, house, port, harbour and shop</w:t>
            </w:r>
            <w:r>
              <w:rPr>
                <w:rFonts w:ascii="Century Gothic" w:eastAsia="Century Gothic" w:hAnsi="Century Gothic" w:cs="Century Gothic"/>
                <w:color w:val="000000"/>
                <w:sz w:val="32"/>
                <w:szCs w:val="32"/>
              </w:rPr>
              <w:t xml:space="preserve"> </w:t>
            </w:r>
          </w:p>
          <w:p w:rsidR="006976E8" w:rsidRDefault="006976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976E8" w:rsidRDefault="006976E8" w:rsidP="006976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Use aerial photographs and plan perspectives to recognise landmarks and basic human and physical features; devise a simple map; and use and construct basic symbols in a key</w:t>
            </w:r>
          </w:p>
          <w:p w:rsidR="006976E8" w:rsidRDefault="006976E8" w:rsidP="006976E8">
            <w:pPr>
              <w:rPr>
                <w:color w:val="00B0F0"/>
              </w:rPr>
            </w:pPr>
          </w:p>
        </w:tc>
        <w:tc>
          <w:tcPr>
            <w:tcW w:w="3460" w:type="dxa"/>
            <w:gridSpan w:val="2"/>
            <w:shd w:val="clear" w:color="auto" w:fill="auto"/>
          </w:tcPr>
          <w:p w:rsidR="006976E8" w:rsidRDefault="006976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Mexico</w:t>
            </w:r>
          </w:p>
          <w:p w:rsidR="006976E8" w:rsidRDefault="006976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Focus on a small contrasting area (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Tocuaro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 and compare it to where we live ( Oldham).</w:t>
            </w:r>
          </w:p>
          <w:p w:rsidR="006976E8" w:rsidRDefault="006976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976E8" w:rsidRDefault="006976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 xml:space="preserve">Use basic geographical vocabulary to refer to: </w:t>
            </w:r>
          </w:p>
          <w:p w:rsidR="006976E8" w:rsidRDefault="006976E8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key physical features, including: beach, cliff, coast, forest, hill, mountain, sea, ocean, river, soil, valley, vegetation.</w:t>
            </w:r>
          </w:p>
          <w:p w:rsidR="006976E8" w:rsidRDefault="006976E8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key human features, including: city, town, village, farm, house, office, and shop </w:t>
            </w:r>
          </w:p>
          <w:p w:rsidR="006976E8" w:rsidRDefault="006976E8">
            <w:pPr>
              <w:ind w:left="7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62443" w:rsidTr="006976E8">
        <w:tc>
          <w:tcPr>
            <w:tcW w:w="2430" w:type="dxa"/>
            <w:shd w:val="clear" w:color="auto" w:fill="BDD7EE"/>
          </w:tcPr>
          <w:p w:rsidR="00062443" w:rsidRDefault="00B0279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 3</w:t>
            </w:r>
          </w:p>
        </w:tc>
        <w:tc>
          <w:tcPr>
            <w:tcW w:w="4511" w:type="dxa"/>
            <w:gridSpan w:val="2"/>
          </w:tcPr>
          <w:p w:rsidR="00062443" w:rsidRDefault="00062443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3"/>
          </w:tcPr>
          <w:p w:rsidR="00062443" w:rsidRDefault="00062443">
            <w:pPr>
              <w:jc w:val="center"/>
              <w:rPr>
                <w:b/>
                <w:i/>
                <w:color w:val="00B0F0"/>
              </w:rPr>
            </w:pPr>
          </w:p>
        </w:tc>
        <w:tc>
          <w:tcPr>
            <w:tcW w:w="3460" w:type="dxa"/>
            <w:gridSpan w:val="2"/>
            <w:shd w:val="clear" w:color="auto" w:fill="auto"/>
          </w:tcPr>
          <w:p w:rsidR="00062443" w:rsidRDefault="00B02793">
            <w:pPr>
              <w:jc w:val="center"/>
              <w:rPr>
                <w:b/>
              </w:rPr>
            </w:pPr>
            <w:r>
              <w:rPr>
                <w:b/>
              </w:rPr>
              <w:t>Rivers</w:t>
            </w: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Describe and understand key asp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ects of: </w:t>
            </w:r>
          </w:p>
          <w:p w:rsidR="00062443" w:rsidRDefault="00B0279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physical geography, including: rivers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and the water cycle.</w:t>
            </w:r>
          </w:p>
          <w:p w:rsidR="00062443" w:rsidRDefault="0006244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62443" w:rsidRDefault="00B02793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Name and locate  within the  United Kingdom key topographical features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(rivers)</w:t>
            </w:r>
          </w:p>
          <w:p w:rsidR="00062443" w:rsidRDefault="00062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maps, atlases, globes and digital/computer mapping to locate countries and describe features studied.</w:t>
            </w: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symbols and key (including the use of Ordnance Survey maps) to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build their knowledge of the United Kingdom</w:t>
            </w:r>
          </w:p>
          <w:p w:rsidR="00062443" w:rsidRDefault="0006244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62443" w:rsidRDefault="00B027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Use fieldwork 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Castleshaw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to observe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 measure, record and present the human and physical features in the local area using a range of methods, including sketch maps, plans and graphs, and digital technologies.</w:t>
            </w:r>
          </w:p>
          <w:p w:rsidR="00062443" w:rsidRDefault="0006244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62443" w:rsidRDefault="00B0279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Field visit to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Castleshaw</w:t>
            </w:r>
            <w:proofErr w:type="spellEnd"/>
          </w:p>
        </w:tc>
      </w:tr>
      <w:tr w:rsidR="00062443" w:rsidTr="006976E8">
        <w:tc>
          <w:tcPr>
            <w:tcW w:w="2430" w:type="dxa"/>
            <w:shd w:val="clear" w:color="auto" w:fill="BDD7EE"/>
          </w:tcPr>
          <w:p w:rsidR="00062443" w:rsidRDefault="00B02793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4511" w:type="dxa"/>
            <w:gridSpan w:val="2"/>
          </w:tcPr>
          <w:p w:rsidR="00062443" w:rsidRDefault="00062443">
            <w:pPr>
              <w:jc w:val="center"/>
              <w:rPr>
                <w:b/>
                <w:color w:val="00B0F0"/>
              </w:rPr>
            </w:pPr>
          </w:p>
        </w:tc>
        <w:tc>
          <w:tcPr>
            <w:tcW w:w="3544" w:type="dxa"/>
            <w:gridSpan w:val="3"/>
          </w:tcPr>
          <w:p w:rsidR="00062443" w:rsidRDefault="00B02793">
            <w:pPr>
              <w:jc w:val="center"/>
              <w:rPr>
                <w:b/>
              </w:rPr>
            </w:pPr>
            <w:r>
              <w:rPr>
                <w:b/>
              </w:rPr>
              <w:t>European Countries/Region of Spain</w:t>
            </w:r>
          </w:p>
          <w:p w:rsidR="00062443" w:rsidRDefault="00B02793">
            <w:pPr>
              <w:jc w:val="center"/>
              <w:rPr>
                <w:b/>
              </w:rPr>
            </w:pPr>
            <w:r>
              <w:rPr>
                <w:b/>
              </w:rPr>
              <w:t>(Catalonia)/ Region of UK (Greater Manchester)</w:t>
            </w:r>
          </w:p>
          <w:p w:rsidR="00062443" w:rsidRDefault="00062443">
            <w:pPr>
              <w:jc w:val="center"/>
              <w:rPr>
                <w:b/>
              </w:rPr>
            </w:pP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Locate the world’s countries, using maps to focus on Europe (including the location of </w:t>
            </w: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Russia), concentrating on their environmental regions, key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physical and human characteristics, countries, and major citi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es.</w:t>
            </w:r>
          </w:p>
          <w:p w:rsidR="00062443" w:rsidRDefault="00B0279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  <w:p w:rsidR="00062443" w:rsidRDefault="00B0279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Identify human and physical characteristics, key topographical features (including hills, mountains, coasts and rivers)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 Greater Manchester (region of NW England).</w:t>
            </w:r>
          </w:p>
          <w:p w:rsidR="00062443" w:rsidRDefault="00B0279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Compare to Catalonia (region of a European country)</w:t>
            </w:r>
          </w:p>
          <w:p w:rsidR="00062443" w:rsidRDefault="0006244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062443" w:rsidRDefault="00B0279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Understand geographical similarities and differences through the study of human and physical geography of a region in a European country(Catalonia)</w:t>
            </w:r>
          </w:p>
          <w:p w:rsidR="00062443" w:rsidRDefault="00B0279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Human geography, including: types of settlement and land use, economic activity including trade links, and t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he distribution of natural resources including energy, food, minerals and water</w:t>
            </w:r>
          </w:p>
          <w:p w:rsidR="00062443" w:rsidRDefault="0006244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Use maps, atlases, globes and digital/computer mapping to locate countries and describe features studied </w:t>
            </w:r>
          </w:p>
          <w:p w:rsidR="00062443" w:rsidRDefault="0006244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62443" w:rsidRDefault="00B02793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Use the eight points of a compass, symbols and key (including the use of Ordnance Survey maps) to build their knowledge of the United Kingdom and the wider world</w:t>
            </w:r>
          </w:p>
        </w:tc>
        <w:tc>
          <w:tcPr>
            <w:tcW w:w="3460" w:type="dxa"/>
            <w:gridSpan w:val="2"/>
          </w:tcPr>
          <w:p w:rsidR="00062443" w:rsidRDefault="00062443">
            <w:pPr>
              <w:jc w:val="center"/>
              <w:rPr>
                <w:b/>
                <w:i/>
                <w:color w:val="00B0F0"/>
              </w:rPr>
            </w:pPr>
          </w:p>
        </w:tc>
      </w:tr>
      <w:tr w:rsidR="00062443" w:rsidTr="006976E8">
        <w:tc>
          <w:tcPr>
            <w:tcW w:w="2430" w:type="dxa"/>
            <w:shd w:val="clear" w:color="auto" w:fill="BDD7EE"/>
          </w:tcPr>
          <w:p w:rsidR="00062443" w:rsidRDefault="00B0279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 5</w:t>
            </w:r>
          </w:p>
        </w:tc>
        <w:tc>
          <w:tcPr>
            <w:tcW w:w="2385" w:type="dxa"/>
            <w:shd w:val="clear" w:color="auto" w:fill="auto"/>
          </w:tcPr>
          <w:p w:rsidR="00062443" w:rsidRDefault="00B02793">
            <w:pPr>
              <w:jc w:val="center"/>
              <w:rPr>
                <w:b/>
              </w:rPr>
            </w:pPr>
            <w:r>
              <w:rPr>
                <w:b/>
              </w:rPr>
              <w:t>Mountains, Volcanoes and Earthquakes</w:t>
            </w:r>
          </w:p>
          <w:p w:rsidR="00062443" w:rsidRDefault="00B02793">
            <w:pPr>
              <w:spacing w:after="160" w:line="259" w:lineRule="auto"/>
            </w:pPr>
            <w:r>
              <w:t>Describe and understand key aspects of: physical</w:t>
            </w:r>
            <w:r>
              <w:t xml:space="preserve"> geography, including: volcanoes, earthquakes and mountains</w:t>
            </w:r>
          </w:p>
          <w:p w:rsidR="00062443" w:rsidRDefault="00062443"/>
          <w:p w:rsidR="00062443" w:rsidRDefault="00B02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human geography, including: types of settlement and land use, economic activity including trade links, and the distribution of natural resources including energy, food, minerals and water </w:t>
            </w:r>
          </w:p>
          <w:p w:rsidR="00062443" w:rsidRDefault="00062443">
            <w:pPr>
              <w:rPr>
                <w:b/>
                <w:color w:val="00B0F0"/>
              </w:rPr>
            </w:pPr>
          </w:p>
        </w:tc>
        <w:tc>
          <w:tcPr>
            <w:tcW w:w="2126" w:type="dxa"/>
            <w:shd w:val="clear" w:color="auto" w:fill="auto"/>
          </w:tcPr>
          <w:p w:rsidR="00062443" w:rsidRDefault="00B02793">
            <w:pPr>
              <w:rPr>
                <w:b/>
              </w:rPr>
            </w:pPr>
            <w:r>
              <w:rPr>
                <w:b/>
              </w:rPr>
              <w:t>Climate Zones and Biomes</w:t>
            </w:r>
          </w:p>
          <w:p w:rsidR="00062443" w:rsidRDefault="00B02793">
            <w:pPr>
              <w:spacing w:after="160" w:line="259" w:lineRule="auto"/>
            </w:pPr>
            <w:r>
              <w:t xml:space="preserve">Describe and understand key aspects of: </w:t>
            </w:r>
          </w:p>
          <w:p w:rsidR="00062443" w:rsidRDefault="00B02793">
            <w:pPr>
              <w:spacing w:after="160" w:line="259" w:lineRule="auto"/>
            </w:pPr>
            <w:r>
              <w:t xml:space="preserve">physical geography, including: mountains (world),climate zones, biomes and vegetation belts, and the water cycle </w:t>
            </w:r>
          </w:p>
          <w:p w:rsidR="00062443" w:rsidRPr="006976E8" w:rsidRDefault="00B02793" w:rsidP="0069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human geography, including: types of settlement and land use, economic activ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ity including trade links, and the distribution of natural resources including energy, food, minerals and water </w:t>
            </w:r>
            <w:bookmarkStart w:id="2" w:name="_GoBack"/>
            <w:bookmarkEnd w:id="2"/>
          </w:p>
        </w:tc>
        <w:tc>
          <w:tcPr>
            <w:tcW w:w="3544" w:type="dxa"/>
            <w:gridSpan w:val="3"/>
            <w:shd w:val="clear" w:color="auto" w:fill="auto"/>
          </w:tcPr>
          <w:p w:rsidR="00062443" w:rsidRDefault="00062443">
            <w:pPr>
              <w:jc w:val="center"/>
              <w:rPr>
                <w:b/>
              </w:rPr>
            </w:pPr>
          </w:p>
        </w:tc>
        <w:tc>
          <w:tcPr>
            <w:tcW w:w="3460" w:type="dxa"/>
            <w:gridSpan w:val="2"/>
          </w:tcPr>
          <w:p w:rsidR="00062443" w:rsidRDefault="00B02793">
            <w:pPr>
              <w:rPr>
                <w:b/>
              </w:rPr>
            </w:pPr>
            <w:r>
              <w:rPr>
                <w:b/>
              </w:rPr>
              <w:t xml:space="preserve">      Regions of UK/Coasts</w:t>
            </w:r>
          </w:p>
          <w:p w:rsidR="00062443" w:rsidRDefault="00062443">
            <w:pPr>
              <w:rPr>
                <w:b/>
              </w:rPr>
            </w:pPr>
          </w:p>
          <w:p w:rsidR="00062443" w:rsidRDefault="00B02793">
            <w:pPr>
              <w:spacing w:before="40" w:after="40" w:line="276" w:lineRule="auto"/>
            </w:pPr>
            <w:r>
              <w:rPr>
                <w:b/>
                <w:sz w:val="17"/>
                <w:szCs w:val="17"/>
              </w:rPr>
              <w:t xml:space="preserve">Name and locate counties and cities of the United Kingdom, geographical regions and their identifying human and physical characteristics, key topographical features (including hills, mountains, coasts and rivers), and land-use patterns; and understand how </w:t>
            </w:r>
            <w:r>
              <w:rPr>
                <w:b/>
                <w:sz w:val="17"/>
                <w:szCs w:val="17"/>
              </w:rPr>
              <w:t xml:space="preserve">some of these aspects have changed over time </w:t>
            </w:r>
          </w:p>
          <w:p w:rsidR="00062443" w:rsidRDefault="00B02793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 fieldwork to observe, measure, record and present the human and physical features in the local area using a range of methods, including sketch maps, plans and graphs, and digital technologies.</w:t>
            </w:r>
          </w:p>
          <w:p w:rsidR="00062443" w:rsidRDefault="00B02793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Field study </w:t>
            </w:r>
            <w:r>
              <w:rPr>
                <w:b/>
                <w:sz w:val="18"/>
                <w:szCs w:val="18"/>
              </w:rPr>
              <w:t>: Crosby Beach</w:t>
            </w:r>
          </w:p>
          <w:p w:rsidR="00062443" w:rsidRDefault="00B02793">
            <w:pPr>
              <w:rPr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the eight points of a compass, four grid references, symbols and key (including the use of Ordnance Survey maps) to build their knowledge of the United Kingdom and the wider world</w:t>
            </w:r>
          </w:p>
        </w:tc>
      </w:tr>
      <w:tr w:rsidR="00062443" w:rsidTr="006976E8">
        <w:tc>
          <w:tcPr>
            <w:tcW w:w="2430" w:type="dxa"/>
            <w:shd w:val="clear" w:color="auto" w:fill="BDD7EE"/>
          </w:tcPr>
          <w:p w:rsidR="00062443" w:rsidRDefault="00B02793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4511" w:type="dxa"/>
            <w:gridSpan w:val="2"/>
          </w:tcPr>
          <w:p w:rsidR="00062443" w:rsidRDefault="00B02793">
            <w:pPr>
              <w:jc w:val="center"/>
              <w:rPr>
                <w:b/>
              </w:rPr>
            </w:pPr>
            <w:r>
              <w:rPr>
                <w:b/>
              </w:rPr>
              <w:t>Rainforest/South America</w:t>
            </w: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Identify the position and significance of latitude, longitude, Equator, Northern Hemisphere, Southern Hemisphere, the Tropics of Cancer and Capricorn</w:t>
            </w:r>
          </w:p>
          <w:p w:rsidR="00062443" w:rsidRDefault="0006244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Locate the world’s countries, using maps to focus on North and South America, concentrating on their envi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ronmental regions, </w:t>
            </w: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key physical and human characteristics, countries, and major cities.</w:t>
            </w:r>
          </w:p>
          <w:p w:rsidR="00062443" w:rsidRDefault="0006244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Place knowledge </w:t>
            </w: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 xml:space="preserve">Understand geographical similarities and differences through the study of human and physical geography of a region within North or South America </w:t>
            </w:r>
          </w:p>
          <w:p w:rsidR="00062443" w:rsidRDefault="0006244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man and physical geography </w:t>
            </w: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Describe and understand key aspects of: </w:t>
            </w:r>
          </w:p>
          <w:p w:rsidR="00062443" w:rsidRDefault="00B027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physical geography, including: climate zones, biomes and vegetation belts, rivers, mountains.</w:t>
            </w:r>
          </w:p>
          <w:p w:rsidR="00062443" w:rsidRDefault="00B027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human geography, including: types of settlement and land use, economic activity including trade links, and the distribution of natural resources including energy, food, minerals and water</w:t>
            </w:r>
          </w:p>
          <w:p w:rsidR="00062443" w:rsidRDefault="0006244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Geographical skills and fieldwork </w:t>
            </w: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maps, atlases, globes and di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gital/computer mapping to locate countries and describe features studied </w:t>
            </w:r>
          </w:p>
          <w:p w:rsidR="00062443" w:rsidRDefault="00B02793">
            <w:pPr>
              <w:rPr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the eight points of a compass, four and six-figure grid references, symbols and key  to build their knowledge of the wider world</w:t>
            </w:r>
          </w:p>
        </w:tc>
        <w:tc>
          <w:tcPr>
            <w:tcW w:w="3544" w:type="dxa"/>
            <w:gridSpan w:val="3"/>
          </w:tcPr>
          <w:p w:rsidR="00062443" w:rsidRDefault="00062443">
            <w:pPr>
              <w:jc w:val="center"/>
              <w:rPr>
                <w:b/>
              </w:rPr>
            </w:pPr>
          </w:p>
        </w:tc>
        <w:tc>
          <w:tcPr>
            <w:tcW w:w="3460" w:type="dxa"/>
            <w:gridSpan w:val="2"/>
          </w:tcPr>
          <w:p w:rsidR="00062443" w:rsidRDefault="00B02793">
            <w:pPr>
              <w:jc w:val="center"/>
              <w:rPr>
                <w:b/>
              </w:rPr>
            </w:pPr>
            <w:r>
              <w:rPr>
                <w:b/>
              </w:rPr>
              <w:t>Where in the World?</w:t>
            </w:r>
          </w:p>
          <w:p w:rsidR="00062443" w:rsidRDefault="00062443">
            <w:pPr>
              <w:jc w:val="center"/>
              <w:rPr>
                <w:b/>
              </w:rPr>
            </w:pPr>
          </w:p>
          <w:p w:rsidR="00062443" w:rsidRDefault="00B027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Revision and development of</w:t>
            </w:r>
            <w:r>
              <w:rPr>
                <w:b/>
                <w:i/>
              </w:rPr>
              <w:t xml:space="preserve"> map skills. Where possible link to current news events in the world. </w:t>
            </w:r>
          </w:p>
          <w:p w:rsidR="00062443" w:rsidRDefault="00062443">
            <w:pPr>
              <w:jc w:val="center"/>
              <w:rPr>
                <w:b/>
              </w:rPr>
            </w:pP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Identify the position and significance of latitude, longitude, Equator, Northern Hemisphere, Southern Hemisphere, the Tropics of Cancer and Capricorn,( revisit from Autumn Term) Arctic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Antarctic Circle,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 xml:space="preserve">the Prime/Greenwich Meridian and time zones (including day and night) </w:t>
            </w:r>
          </w:p>
          <w:p w:rsidR="00062443" w:rsidRDefault="0006244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Geographical skills :</w:t>
            </w:r>
          </w:p>
          <w:p w:rsidR="00062443" w:rsidRDefault="00B0279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Use maps, atlases, globes and digital/computer mapping to locate countries and describe features studied </w:t>
            </w:r>
          </w:p>
          <w:p w:rsidR="00062443" w:rsidRDefault="0006244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62443" w:rsidRDefault="00B02793">
            <w:pPr>
              <w:jc w:val="center"/>
              <w:rPr>
                <w:b/>
                <w:color w:val="00B0F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the eight points of a compass, six-figure grid references, symbols and key (including the use of Ordnance Survey maps) to build their knowledge of the United Kingdom and the wider world</w:t>
            </w:r>
          </w:p>
        </w:tc>
      </w:tr>
    </w:tbl>
    <w:p w:rsidR="00062443" w:rsidRDefault="00062443"/>
    <w:p w:rsidR="00062443" w:rsidRDefault="00062443"/>
    <w:p w:rsidR="00062443" w:rsidRDefault="00062443"/>
    <w:p w:rsidR="00062443" w:rsidRDefault="00062443"/>
    <w:p w:rsidR="00062443" w:rsidRDefault="00062443"/>
    <w:sectPr w:rsidR="00062443">
      <w:head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793" w:rsidRDefault="00B02793">
      <w:pPr>
        <w:spacing w:after="0" w:line="240" w:lineRule="auto"/>
      </w:pPr>
      <w:r>
        <w:separator/>
      </w:r>
    </w:p>
  </w:endnote>
  <w:endnote w:type="continuationSeparator" w:id="0">
    <w:p w:rsidR="00B02793" w:rsidRDefault="00B0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793" w:rsidRDefault="00B02793">
      <w:pPr>
        <w:spacing w:after="0" w:line="240" w:lineRule="auto"/>
      </w:pPr>
      <w:r>
        <w:separator/>
      </w:r>
    </w:p>
  </w:footnote>
  <w:footnote w:type="continuationSeparator" w:id="0">
    <w:p w:rsidR="00B02793" w:rsidRDefault="00B0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443" w:rsidRDefault="00B02793">
    <w:pPr>
      <w:jc w:val="center"/>
      <w:rPr>
        <w:b/>
      </w:rPr>
    </w:pPr>
    <w:r>
      <w:rPr>
        <w:b/>
      </w:rPr>
      <w:t xml:space="preserve">Geography  Long Term Plan – </w:t>
    </w:r>
    <w:r>
      <w:rPr>
        <w:b/>
        <w:sz w:val="24"/>
        <w:szCs w:val="24"/>
      </w:rPr>
      <w:t>St Mary’s CE Primary School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148280</wp:posOffset>
          </wp:positionH>
          <wp:positionV relativeFrom="paragraph">
            <wp:posOffset>-341349</wp:posOffset>
          </wp:positionV>
          <wp:extent cx="571500" cy="60261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106E"/>
    <w:multiLevelType w:val="multilevel"/>
    <w:tmpl w:val="232A6BE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4A4431"/>
    <w:multiLevelType w:val="multilevel"/>
    <w:tmpl w:val="A4387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102199"/>
    <w:multiLevelType w:val="multilevel"/>
    <w:tmpl w:val="692E7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517350"/>
    <w:multiLevelType w:val="multilevel"/>
    <w:tmpl w:val="0CFEA97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43"/>
    <w:rsid w:val="00062443"/>
    <w:rsid w:val="006976E8"/>
    <w:rsid w:val="006F1354"/>
    <w:rsid w:val="00B0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6738"/>
  <w15:docId w15:val="{01C4A9B0-8805-4D4E-9FDC-239D29D6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B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EA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B30FB0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6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17D"/>
  </w:style>
  <w:style w:type="paragraph" w:styleId="Footer">
    <w:name w:val="footer"/>
    <w:basedOn w:val="Normal"/>
    <w:link w:val="FooterChar"/>
    <w:uiPriority w:val="99"/>
    <w:unhideWhenUsed/>
    <w:rsid w:val="00056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17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Eq78mdMk7bgOPZZsJdqDZp9WNw==">AMUW2mVBZ4Q+M7bUAoEYIjzriwcfGcl0VmP/yCNgJUfdQgwRzjXyCUn+xPqEllVNyz/cVuyCkxxayfxkXQ5ACReZrdHS30aK3cRTSi2aBjjnjYouFTMJoK135quOEsdYky1vVwli51KsduAP4Xt3Oc0aBZck0Xsa6w==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Hartley</dc:creator>
  <cp:lastModifiedBy>P Hartley</cp:lastModifiedBy>
  <cp:revision>2</cp:revision>
  <dcterms:created xsi:type="dcterms:W3CDTF">2025-01-09T12:35:00Z</dcterms:created>
  <dcterms:modified xsi:type="dcterms:W3CDTF">2025-01-09T12:35:00Z</dcterms:modified>
</cp:coreProperties>
</file>